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FC5A4" w14:textId="77777777" w:rsidR="003D17E2" w:rsidRPr="003D17E2" w:rsidRDefault="003D17E2" w:rsidP="003D17E2">
      <w:pPr>
        <w:shd w:val="clear" w:color="auto" w:fill="FFFFFF"/>
        <w:spacing w:line="480" w:lineRule="atLeast"/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</w:pPr>
      <w:r w:rsidRPr="003D17E2"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  <w:t>RÉSUMÉ</w:t>
      </w:r>
    </w:p>
    <w:p w14:paraId="703DE730" w14:textId="77777777" w:rsidR="003D17E2" w:rsidRPr="003D17E2" w:rsidRDefault="003D17E2" w:rsidP="003D17E2">
      <w:pPr>
        <w:numPr>
          <w:ilvl w:val="0"/>
          <w:numId w:val="1"/>
        </w:numPr>
        <w:pBdr>
          <w:top w:val="single" w:sz="18" w:space="15" w:color="FFFFFF"/>
          <w:right w:val="single" w:sz="18" w:space="31" w:color="FFFFFF"/>
        </w:pBdr>
        <w:shd w:val="clear" w:color="auto" w:fill="F8F8F8"/>
        <w:spacing w:after="0" w:line="300" w:lineRule="atLeast"/>
        <w:jc w:val="center"/>
        <w:rPr>
          <w:rFonts w:ascii="Segoe UI" w:eastAsia="Times New Roman" w:hAnsi="Segoe UI" w:cs="Segoe UI"/>
          <w:b/>
          <w:bCs/>
          <w:caps/>
          <w:color w:val="6B6B6B"/>
          <w:sz w:val="21"/>
          <w:szCs w:val="21"/>
          <w:lang w:eastAsia="fr-FR"/>
        </w:rPr>
      </w:pPr>
      <w:r w:rsidRPr="003D17E2">
        <w:rPr>
          <w:rFonts w:ascii="Segoe UI" w:eastAsia="Times New Roman" w:hAnsi="Segoe UI" w:cs="Segoe UI"/>
          <w:b/>
          <w:bCs/>
          <w:caps/>
          <w:color w:val="6B6B6B"/>
          <w:sz w:val="21"/>
          <w:szCs w:val="21"/>
          <w:lang w:eastAsia="fr-FR"/>
        </w:rPr>
        <w:t>PUISSANCE</w:t>
      </w:r>
    </w:p>
    <w:p w14:paraId="11DB08A3" w14:textId="77777777" w:rsidR="003D17E2" w:rsidRPr="003D17E2" w:rsidRDefault="003D17E2" w:rsidP="003D17E2">
      <w:pPr>
        <w:pBdr>
          <w:top w:val="single" w:sz="18" w:space="15" w:color="FFFFFF"/>
          <w:right w:val="single" w:sz="18" w:space="31" w:color="FFFFFF"/>
        </w:pBdr>
        <w:shd w:val="clear" w:color="auto" w:fill="F8F8F8"/>
        <w:spacing w:before="150" w:after="0" w:line="420" w:lineRule="atLeast"/>
        <w:ind w:left="720"/>
        <w:jc w:val="center"/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fr-FR"/>
        </w:rPr>
      </w:pPr>
      <w:r w:rsidRPr="003D17E2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fr-FR"/>
        </w:rPr>
        <w:t>3500 W</w:t>
      </w:r>
    </w:p>
    <w:p w14:paraId="1AE713C8" w14:textId="77777777" w:rsidR="003D17E2" w:rsidRPr="003D17E2" w:rsidRDefault="003D17E2" w:rsidP="003D17E2">
      <w:pPr>
        <w:numPr>
          <w:ilvl w:val="0"/>
          <w:numId w:val="1"/>
        </w:numPr>
        <w:pBdr>
          <w:top w:val="single" w:sz="18" w:space="15" w:color="FFFFFF"/>
          <w:right w:val="single" w:sz="18" w:space="31" w:color="FFFFFF"/>
        </w:pBdr>
        <w:shd w:val="clear" w:color="auto" w:fill="F8F8F8"/>
        <w:spacing w:after="0" w:line="300" w:lineRule="atLeast"/>
        <w:jc w:val="center"/>
        <w:rPr>
          <w:rFonts w:ascii="Segoe UI" w:eastAsia="Times New Roman" w:hAnsi="Segoe UI" w:cs="Segoe UI"/>
          <w:b/>
          <w:bCs/>
          <w:caps/>
          <w:color w:val="6B6B6B"/>
          <w:sz w:val="21"/>
          <w:szCs w:val="21"/>
          <w:lang w:eastAsia="fr-FR"/>
        </w:rPr>
      </w:pPr>
      <w:r w:rsidRPr="003D17E2">
        <w:rPr>
          <w:rFonts w:ascii="Segoe UI" w:eastAsia="Times New Roman" w:hAnsi="Segoe UI" w:cs="Segoe UI"/>
          <w:b/>
          <w:bCs/>
          <w:caps/>
          <w:color w:val="6B6B6B"/>
          <w:sz w:val="21"/>
          <w:szCs w:val="21"/>
          <w:lang w:eastAsia="fr-FR"/>
        </w:rPr>
        <w:t>DIMENSIONS (LXHXP)</w:t>
      </w:r>
    </w:p>
    <w:p w14:paraId="2DEEACD5" w14:textId="77777777" w:rsidR="003D17E2" w:rsidRPr="003D17E2" w:rsidRDefault="003D17E2" w:rsidP="003D17E2">
      <w:pPr>
        <w:pBdr>
          <w:top w:val="single" w:sz="18" w:space="15" w:color="FFFFFF"/>
          <w:right w:val="single" w:sz="18" w:space="31" w:color="FFFFFF"/>
        </w:pBdr>
        <w:shd w:val="clear" w:color="auto" w:fill="F8F8F8"/>
        <w:spacing w:before="150" w:after="0" w:line="420" w:lineRule="atLeast"/>
        <w:ind w:left="720"/>
        <w:jc w:val="center"/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fr-FR"/>
        </w:rPr>
      </w:pPr>
      <w:r w:rsidRPr="003D17E2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fr-FR"/>
        </w:rPr>
        <w:t>857 x 348 x 189</w:t>
      </w:r>
    </w:p>
    <w:p w14:paraId="386944AA" w14:textId="77777777" w:rsidR="003D17E2" w:rsidRPr="003D17E2" w:rsidRDefault="003D17E2" w:rsidP="003D17E2">
      <w:pPr>
        <w:numPr>
          <w:ilvl w:val="0"/>
          <w:numId w:val="1"/>
        </w:numPr>
        <w:pBdr>
          <w:top w:val="single" w:sz="18" w:space="15" w:color="FFFFFF"/>
          <w:right w:val="single" w:sz="18" w:space="31" w:color="FFFFFF"/>
        </w:pBdr>
        <w:shd w:val="clear" w:color="auto" w:fill="F8F8F8"/>
        <w:spacing w:after="0" w:line="300" w:lineRule="atLeast"/>
        <w:jc w:val="center"/>
        <w:rPr>
          <w:rFonts w:ascii="Segoe UI" w:eastAsia="Times New Roman" w:hAnsi="Segoe UI" w:cs="Segoe UI"/>
          <w:b/>
          <w:bCs/>
          <w:caps/>
          <w:color w:val="6B6B6B"/>
          <w:sz w:val="21"/>
          <w:szCs w:val="21"/>
          <w:lang w:eastAsia="fr-FR"/>
        </w:rPr>
      </w:pPr>
      <w:r w:rsidRPr="003D17E2">
        <w:rPr>
          <w:rFonts w:ascii="Segoe UI" w:eastAsia="Times New Roman" w:hAnsi="Segoe UI" w:cs="Segoe UI"/>
          <w:b/>
          <w:bCs/>
          <w:caps/>
          <w:color w:val="6B6B6B"/>
          <w:sz w:val="21"/>
          <w:szCs w:val="21"/>
          <w:lang w:eastAsia="fr-FR"/>
        </w:rPr>
        <w:t>TECHNOLOGIE PRINCIPALE</w:t>
      </w:r>
    </w:p>
    <w:p w14:paraId="397C0D11" w14:textId="77777777" w:rsidR="003D17E2" w:rsidRPr="003D17E2" w:rsidRDefault="003D17E2" w:rsidP="003D17E2">
      <w:pPr>
        <w:pBdr>
          <w:top w:val="single" w:sz="18" w:space="15" w:color="FFFFFF"/>
          <w:right w:val="single" w:sz="18" w:space="31" w:color="FFFFFF"/>
        </w:pBdr>
        <w:shd w:val="clear" w:color="auto" w:fill="F8F8F8"/>
        <w:spacing w:before="150" w:after="0" w:line="420" w:lineRule="atLeast"/>
        <w:ind w:left="720"/>
        <w:jc w:val="center"/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fr-FR"/>
        </w:rPr>
      </w:pPr>
      <w:r w:rsidRPr="003D17E2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fr-FR"/>
        </w:rPr>
        <w:t>Climatiseur Réversible</w:t>
      </w:r>
    </w:p>
    <w:p w14:paraId="670E20D0" w14:textId="77777777" w:rsidR="003D17E2" w:rsidRPr="003D17E2" w:rsidRDefault="003D17E2" w:rsidP="003D17E2">
      <w:pPr>
        <w:numPr>
          <w:ilvl w:val="0"/>
          <w:numId w:val="1"/>
        </w:numPr>
        <w:pBdr>
          <w:top w:val="single" w:sz="18" w:space="15" w:color="FFFFFF"/>
          <w:right w:val="single" w:sz="18" w:space="31" w:color="FFFFFF"/>
        </w:pBdr>
        <w:shd w:val="clear" w:color="auto" w:fill="F8F8F8"/>
        <w:spacing w:after="0" w:line="300" w:lineRule="atLeast"/>
        <w:jc w:val="center"/>
        <w:rPr>
          <w:rFonts w:ascii="Segoe UI" w:eastAsia="Times New Roman" w:hAnsi="Segoe UI" w:cs="Segoe UI"/>
          <w:b/>
          <w:bCs/>
          <w:caps/>
          <w:color w:val="6B6B6B"/>
          <w:sz w:val="21"/>
          <w:szCs w:val="21"/>
          <w:lang w:eastAsia="fr-FR"/>
        </w:rPr>
      </w:pPr>
      <w:r w:rsidRPr="003D17E2">
        <w:rPr>
          <w:rFonts w:ascii="Segoe UI" w:eastAsia="Times New Roman" w:hAnsi="Segoe UI" w:cs="Segoe UI"/>
          <w:b/>
          <w:bCs/>
          <w:caps/>
          <w:color w:val="6B6B6B"/>
          <w:sz w:val="21"/>
          <w:szCs w:val="21"/>
          <w:lang w:eastAsia="fr-FR"/>
        </w:rPr>
        <w:t>BÉNÉFICE ADDITIONNEL</w:t>
      </w:r>
    </w:p>
    <w:p w14:paraId="240DAB06" w14:textId="77777777" w:rsidR="003D17E2" w:rsidRPr="003D17E2" w:rsidRDefault="003D17E2" w:rsidP="003D17E2">
      <w:pPr>
        <w:pBdr>
          <w:top w:val="single" w:sz="18" w:space="15" w:color="FFFFFF"/>
          <w:right w:val="single" w:sz="18" w:space="31" w:color="FFFFFF"/>
        </w:pBdr>
        <w:shd w:val="clear" w:color="auto" w:fill="F8F8F8"/>
        <w:spacing w:before="150" w:after="0" w:line="420" w:lineRule="atLeast"/>
        <w:ind w:left="720"/>
        <w:jc w:val="center"/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fr-FR"/>
        </w:rPr>
      </w:pPr>
      <w:r w:rsidRPr="003D17E2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fr-FR"/>
        </w:rPr>
        <w:t>Haute efficacité énergétique</w:t>
      </w:r>
    </w:p>
    <w:p w14:paraId="3B66C864" w14:textId="26AC77A1" w:rsidR="003D17E2" w:rsidRPr="003D17E2" w:rsidRDefault="003D17E2" w:rsidP="003D17E2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</w:p>
    <w:p w14:paraId="71227B8B" w14:textId="77777777" w:rsidR="003D17E2" w:rsidRPr="003D17E2" w:rsidRDefault="003D17E2" w:rsidP="003D17E2">
      <w:pPr>
        <w:shd w:val="clear" w:color="auto" w:fill="FFFFFF"/>
        <w:spacing w:after="0" w:line="480" w:lineRule="atLeast"/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</w:pPr>
      <w:r w:rsidRPr="003D17E2"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  <w:t>CARACTÉRISTIQUES GÉNÉRALES</w:t>
      </w:r>
    </w:p>
    <w:p w14:paraId="52EA6DD2" w14:textId="77777777" w:rsidR="003D17E2" w:rsidRPr="003D17E2" w:rsidRDefault="003D17E2" w:rsidP="003D17E2">
      <w:pPr>
        <w:numPr>
          <w:ilvl w:val="0"/>
          <w:numId w:val="2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Capacité de refroidissement max (W)</w:t>
      </w:r>
    </w:p>
    <w:p w14:paraId="0683E18B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4000</w:t>
      </w:r>
    </w:p>
    <w:p w14:paraId="0C703338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Capacité de refroidissement nominale/min (W)</w:t>
      </w:r>
    </w:p>
    <w:p w14:paraId="476994C7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387D814B" w14:textId="77777777" w:rsidR="003D17E2" w:rsidRPr="003D17E2" w:rsidRDefault="003D17E2" w:rsidP="003D17E2">
      <w:pPr>
        <w:numPr>
          <w:ilvl w:val="0"/>
          <w:numId w:val="2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Consommation électrique de refroidissement nominale/min (W)</w:t>
      </w:r>
    </w:p>
    <w:p w14:paraId="41D5DC68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1160</w:t>
      </w:r>
    </w:p>
    <w:p w14:paraId="44756A88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proofErr w:type="gramStart"/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est</w:t>
      </w:r>
      <w:proofErr w:type="gramEnd"/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 xml:space="preserve">. Zone de refroidissement (Pi. </w:t>
      </w:r>
      <w:proofErr w:type="gramStart"/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carrés</w:t>
      </w:r>
      <w:proofErr w:type="gramEnd"/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)</w:t>
      </w:r>
    </w:p>
    <w:p w14:paraId="6784BAB2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69FB2FF4" w14:textId="77777777" w:rsidR="003D17E2" w:rsidRPr="003D17E2" w:rsidRDefault="003D17E2" w:rsidP="003D17E2">
      <w:pPr>
        <w:numPr>
          <w:ilvl w:val="0"/>
          <w:numId w:val="2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proofErr w:type="gramStart"/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est</w:t>
      </w:r>
      <w:proofErr w:type="gramEnd"/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 xml:space="preserve">. Zone de chauffage (Pi. </w:t>
      </w:r>
      <w:proofErr w:type="gramStart"/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carrés</w:t>
      </w:r>
      <w:proofErr w:type="gramEnd"/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)</w:t>
      </w:r>
    </w:p>
    <w:p w14:paraId="646B960E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0E687EF1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Longueur du tuyau (m)</w:t>
      </w:r>
    </w:p>
    <w:p w14:paraId="59DA8D96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30768983" w14:textId="77777777" w:rsidR="003D17E2" w:rsidRPr="003D17E2" w:rsidRDefault="003D17E2" w:rsidP="003D17E2">
      <w:pPr>
        <w:numPr>
          <w:ilvl w:val="0"/>
          <w:numId w:val="2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Capacité de chauffage max (W)</w:t>
      </w:r>
    </w:p>
    <w:p w14:paraId="4E862E25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4700</w:t>
      </w:r>
    </w:p>
    <w:p w14:paraId="0CA52D31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Capacité de chauffage nominale/min (W)</w:t>
      </w:r>
    </w:p>
    <w:p w14:paraId="37C36BEC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5F0FFC46" w14:textId="77777777" w:rsidR="003D17E2" w:rsidRPr="003D17E2" w:rsidRDefault="003D17E2" w:rsidP="003D17E2">
      <w:pPr>
        <w:numPr>
          <w:ilvl w:val="0"/>
          <w:numId w:val="2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Consommation électrique de chauffage nominale/min (W)</w:t>
      </w:r>
    </w:p>
    <w:p w14:paraId="034DE479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lastRenderedPageBreak/>
        <w:t>1130</w:t>
      </w:r>
    </w:p>
    <w:p w14:paraId="5E429DAB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 xml:space="preserve">Dimension de l’unité </w:t>
      </w:r>
      <w:proofErr w:type="spellStart"/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intérieure_LxHxP</w:t>
      </w:r>
      <w:proofErr w:type="spellEnd"/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 xml:space="preserve"> (mm)</w:t>
      </w:r>
    </w:p>
    <w:p w14:paraId="3CA78D4E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857 x 348 x 189</w:t>
      </w:r>
    </w:p>
    <w:p w14:paraId="02E4AE33" w14:textId="77777777" w:rsidR="003D17E2" w:rsidRPr="003D17E2" w:rsidRDefault="003D17E2" w:rsidP="003D17E2">
      <w:pPr>
        <w:numPr>
          <w:ilvl w:val="0"/>
          <w:numId w:val="2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Poids de l’unité intérieure (kg)</w:t>
      </w:r>
    </w:p>
    <w:p w14:paraId="19FB8B3C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9,5</w:t>
      </w:r>
    </w:p>
    <w:p w14:paraId="621932D2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Poids de l’unité intérieure (lb)</w:t>
      </w:r>
    </w:p>
    <w:p w14:paraId="7BBF91B4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7F45AA69" w14:textId="77777777" w:rsidR="003D17E2" w:rsidRPr="003D17E2" w:rsidRDefault="003D17E2" w:rsidP="003D17E2">
      <w:pPr>
        <w:numPr>
          <w:ilvl w:val="0"/>
          <w:numId w:val="2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 xml:space="preserve">Dimension de l’unité </w:t>
      </w:r>
      <w:proofErr w:type="spellStart"/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extérieure_LxHxP</w:t>
      </w:r>
      <w:proofErr w:type="spellEnd"/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 xml:space="preserve"> (mm)</w:t>
      </w:r>
    </w:p>
    <w:p w14:paraId="2EA78072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717 x 495 x 230</w:t>
      </w:r>
    </w:p>
    <w:p w14:paraId="6AF76A75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Poids de l’unité extérieure (kg)</w:t>
      </w:r>
    </w:p>
    <w:p w14:paraId="30BBEA90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26</w:t>
      </w:r>
    </w:p>
    <w:p w14:paraId="34226B0F" w14:textId="77777777" w:rsidR="003D17E2" w:rsidRPr="003D17E2" w:rsidRDefault="003D17E2" w:rsidP="003D17E2">
      <w:pPr>
        <w:numPr>
          <w:ilvl w:val="0"/>
          <w:numId w:val="2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Poids de l’unité extérieure (lb)</w:t>
      </w:r>
    </w:p>
    <w:p w14:paraId="2771E2A3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571045EE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Dimensions du produit - (L x H x P, en mm)</w:t>
      </w:r>
    </w:p>
    <w:p w14:paraId="26579693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857 x 348 x 189</w:t>
      </w:r>
    </w:p>
    <w:p w14:paraId="09385A73" w14:textId="77777777" w:rsidR="003D17E2" w:rsidRPr="003D17E2" w:rsidRDefault="003D17E2" w:rsidP="003D17E2">
      <w:pPr>
        <w:numPr>
          <w:ilvl w:val="0"/>
          <w:numId w:val="2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Type de produit</w:t>
      </w:r>
    </w:p>
    <w:p w14:paraId="51F2A779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650FA18D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Poids du produit (kg)</w:t>
      </w:r>
    </w:p>
    <w:p w14:paraId="23B57AD6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9,5</w:t>
      </w:r>
    </w:p>
    <w:p w14:paraId="04362AB4" w14:textId="77777777" w:rsidR="003D17E2" w:rsidRPr="003D17E2" w:rsidRDefault="003D17E2" w:rsidP="003D17E2">
      <w:pPr>
        <w:numPr>
          <w:ilvl w:val="0"/>
          <w:numId w:val="2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Poids du produit (lb.)</w:t>
      </w:r>
    </w:p>
    <w:p w14:paraId="2D10EF64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7DBCAB69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Alimentation (V, Hz)</w:t>
      </w:r>
    </w:p>
    <w:p w14:paraId="4A08E46A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220-240/50</w:t>
      </w:r>
    </w:p>
    <w:p w14:paraId="522F875B" w14:textId="77777777" w:rsidR="003D17E2" w:rsidRPr="003D17E2" w:rsidRDefault="003D17E2" w:rsidP="003D17E2">
      <w:pPr>
        <w:numPr>
          <w:ilvl w:val="0"/>
          <w:numId w:val="2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Type de fluide frigorigène</w:t>
      </w:r>
    </w:p>
    <w:p w14:paraId="04688787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R32</w:t>
      </w:r>
    </w:p>
    <w:p w14:paraId="3923F4E0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Pression sonore (refroidissement) SH/H/M/L/</w:t>
      </w:r>
      <w:proofErr w:type="gramStart"/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SL(</w:t>
      </w:r>
      <w:proofErr w:type="gramEnd"/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dB(A))</w:t>
      </w:r>
    </w:p>
    <w:p w14:paraId="3375FD02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50780214" w14:textId="77777777" w:rsidR="003D17E2" w:rsidRPr="003D17E2" w:rsidRDefault="003D17E2" w:rsidP="003D17E2">
      <w:pPr>
        <w:numPr>
          <w:ilvl w:val="0"/>
          <w:numId w:val="2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Pression sonore (chauffage) SH/H/M/L/</w:t>
      </w:r>
      <w:proofErr w:type="gramStart"/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SL(</w:t>
      </w:r>
      <w:proofErr w:type="gramEnd"/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dB(A))</w:t>
      </w:r>
    </w:p>
    <w:p w14:paraId="26F496A1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6A7EFC03" w14:textId="77777777" w:rsidR="003D17E2" w:rsidRDefault="003D17E2" w:rsidP="003D17E2">
      <w:pPr>
        <w:shd w:val="clear" w:color="auto" w:fill="FFFFFF"/>
        <w:spacing w:after="0" w:line="480" w:lineRule="atLeast"/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</w:pPr>
    </w:p>
    <w:p w14:paraId="10435E68" w14:textId="417617E1" w:rsidR="003D17E2" w:rsidRPr="003D17E2" w:rsidRDefault="003D17E2" w:rsidP="003D17E2">
      <w:pPr>
        <w:shd w:val="clear" w:color="auto" w:fill="FFFFFF"/>
        <w:spacing w:after="0" w:line="480" w:lineRule="atLeast"/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</w:pPr>
      <w:r w:rsidRPr="003D17E2"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  <w:t>REFROIDISSEMENT</w:t>
      </w:r>
    </w:p>
    <w:p w14:paraId="03896CF0" w14:textId="77777777" w:rsidR="003D17E2" w:rsidRPr="003D17E2" w:rsidRDefault="003D17E2" w:rsidP="003D17E2">
      <w:pPr>
        <w:numPr>
          <w:ilvl w:val="0"/>
          <w:numId w:val="3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4 voies</w:t>
      </w:r>
    </w:p>
    <w:p w14:paraId="4A24ECA8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0597CF16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Contrôle de la direction du débit d’air (gauche et droit)</w:t>
      </w:r>
    </w:p>
    <w:p w14:paraId="2BF0419B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3B119D24" w14:textId="77777777" w:rsidR="003D17E2" w:rsidRPr="003D17E2" w:rsidRDefault="003D17E2" w:rsidP="003D17E2">
      <w:pPr>
        <w:numPr>
          <w:ilvl w:val="0"/>
          <w:numId w:val="3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Contrôle de la direction du débit d’air (haut et bas)</w:t>
      </w:r>
    </w:p>
    <w:p w14:paraId="2DC65302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29A5BB35" w14:textId="35B50404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Air confort</w:t>
      </w:r>
    </w:p>
    <w:p w14:paraId="560B9933" w14:textId="77777777" w:rsidR="003D17E2" w:rsidRPr="003D17E2" w:rsidRDefault="003D17E2" w:rsidP="003D17E2">
      <w:pPr>
        <w:numPr>
          <w:ilvl w:val="0"/>
          <w:numId w:val="3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lastRenderedPageBreak/>
        <w:t>Vitesse du ventilateur</w:t>
      </w:r>
    </w:p>
    <w:p w14:paraId="1601152B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4295CBB7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Puissance de refroidissement</w:t>
      </w:r>
    </w:p>
    <w:p w14:paraId="07B5150F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4B3AC68E" w14:textId="77777777" w:rsidR="003D17E2" w:rsidRDefault="003D17E2" w:rsidP="003D17E2">
      <w:pPr>
        <w:shd w:val="clear" w:color="auto" w:fill="FFFFFF"/>
        <w:spacing w:after="0" w:line="480" w:lineRule="atLeast"/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</w:pPr>
    </w:p>
    <w:p w14:paraId="48F5914D" w14:textId="2496E0CC" w:rsidR="003D17E2" w:rsidRPr="003D17E2" w:rsidRDefault="003D17E2" w:rsidP="003D17E2">
      <w:pPr>
        <w:shd w:val="clear" w:color="auto" w:fill="FFFFFF"/>
        <w:spacing w:after="0" w:line="480" w:lineRule="atLeast"/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</w:pPr>
      <w:r w:rsidRPr="003D17E2"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  <w:t>PURIFICATION D’AIR</w:t>
      </w:r>
    </w:p>
    <w:p w14:paraId="0FD4214D" w14:textId="77777777" w:rsidR="003D17E2" w:rsidRPr="003D17E2" w:rsidRDefault="003D17E2" w:rsidP="003D17E2">
      <w:pPr>
        <w:numPr>
          <w:ilvl w:val="0"/>
          <w:numId w:val="4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Écran de purification d’air</w:t>
      </w:r>
    </w:p>
    <w:p w14:paraId="580E30C8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33725022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Ioniseur</w:t>
      </w:r>
    </w:p>
    <w:p w14:paraId="4378FC45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1372CDB1" w14:textId="77777777" w:rsidR="003D17E2" w:rsidRPr="003D17E2" w:rsidRDefault="003D17E2" w:rsidP="003D17E2">
      <w:pPr>
        <w:numPr>
          <w:ilvl w:val="0"/>
          <w:numId w:val="4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Capteur PM 1.0</w:t>
      </w:r>
    </w:p>
    <w:p w14:paraId="3649C4FC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35104D8A" w14:textId="77777777" w:rsidR="003D17E2" w:rsidRDefault="003D17E2" w:rsidP="003D17E2">
      <w:pPr>
        <w:shd w:val="clear" w:color="auto" w:fill="FFFFFF"/>
        <w:spacing w:after="0" w:line="480" w:lineRule="atLeast"/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</w:pPr>
    </w:p>
    <w:p w14:paraId="4716CE8A" w14:textId="28E00443" w:rsidR="003D17E2" w:rsidRPr="003D17E2" w:rsidRDefault="003D17E2" w:rsidP="003D17E2">
      <w:pPr>
        <w:shd w:val="clear" w:color="auto" w:fill="FFFFFF"/>
        <w:spacing w:after="0" w:line="480" w:lineRule="atLeast"/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</w:pPr>
      <w:r w:rsidRPr="003D17E2"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  <w:t>DÉSHUMIDIFICATION</w:t>
      </w:r>
    </w:p>
    <w:p w14:paraId="50FE598D" w14:textId="77777777" w:rsidR="003D17E2" w:rsidRPr="003D17E2" w:rsidRDefault="003D17E2" w:rsidP="003D17E2">
      <w:pPr>
        <w:numPr>
          <w:ilvl w:val="0"/>
          <w:numId w:val="5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Déshumidification</w:t>
      </w:r>
    </w:p>
    <w:p w14:paraId="48BE52C2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1,3</w:t>
      </w:r>
    </w:p>
    <w:p w14:paraId="4879C2D4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Capteur d’humidité</w:t>
      </w:r>
    </w:p>
    <w:p w14:paraId="02341D81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16070285" w14:textId="77777777" w:rsidR="003D17E2" w:rsidRDefault="003D17E2" w:rsidP="003D17E2">
      <w:pPr>
        <w:shd w:val="clear" w:color="auto" w:fill="FFFFFF"/>
        <w:spacing w:after="0" w:line="480" w:lineRule="atLeast"/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</w:pPr>
    </w:p>
    <w:p w14:paraId="245C9337" w14:textId="4D7B80BF" w:rsidR="003D17E2" w:rsidRPr="003D17E2" w:rsidRDefault="003D17E2" w:rsidP="003D17E2">
      <w:pPr>
        <w:shd w:val="clear" w:color="auto" w:fill="FFFFFF"/>
        <w:spacing w:after="0" w:line="480" w:lineRule="atLeast"/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</w:pPr>
      <w:r w:rsidRPr="003D17E2"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  <w:t>CHAUFFAGE</w:t>
      </w:r>
    </w:p>
    <w:p w14:paraId="0E88650D" w14:textId="77777777" w:rsidR="003D17E2" w:rsidRPr="003D17E2" w:rsidRDefault="003D17E2" w:rsidP="003D17E2">
      <w:pPr>
        <w:numPr>
          <w:ilvl w:val="0"/>
          <w:numId w:val="6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Chauffage bas</w:t>
      </w:r>
    </w:p>
    <w:p w14:paraId="21995374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122357AB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Puissance de chauffage</w:t>
      </w:r>
    </w:p>
    <w:p w14:paraId="70E6FC62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45AF57DB" w14:textId="77777777" w:rsidR="003D17E2" w:rsidRDefault="003D17E2" w:rsidP="003D17E2">
      <w:pPr>
        <w:shd w:val="clear" w:color="auto" w:fill="FFFFFF"/>
        <w:spacing w:after="0" w:line="480" w:lineRule="atLeast"/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</w:pPr>
    </w:p>
    <w:p w14:paraId="686D1D75" w14:textId="25F867B5" w:rsidR="003D17E2" w:rsidRPr="003D17E2" w:rsidRDefault="003D17E2" w:rsidP="003D17E2">
      <w:pPr>
        <w:shd w:val="clear" w:color="auto" w:fill="FFFFFF"/>
        <w:spacing w:after="0" w:line="480" w:lineRule="atLeast"/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</w:pPr>
      <w:r w:rsidRPr="003D17E2"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  <w:t>ÉCONOMIE D’ÉNERGIE</w:t>
      </w:r>
    </w:p>
    <w:p w14:paraId="3D0FF409" w14:textId="77777777" w:rsidR="003D17E2" w:rsidRPr="003D17E2" w:rsidRDefault="003D17E2" w:rsidP="003D17E2">
      <w:pPr>
        <w:numPr>
          <w:ilvl w:val="0"/>
          <w:numId w:val="7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Contrôle actif de l'énergie</w:t>
      </w:r>
    </w:p>
    <w:p w14:paraId="2811D1A4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4EA44849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Contact sec</w:t>
      </w:r>
    </w:p>
    <w:p w14:paraId="0F75EBD8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39E57059" w14:textId="77777777" w:rsidR="003D17E2" w:rsidRPr="003D17E2" w:rsidRDefault="003D17E2" w:rsidP="003D17E2">
      <w:pPr>
        <w:numPr>
          <w:ilvl w:val="0"/>
          <w:numId w:val="7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Affichage du niveau d’énergie</w:t>
      </w:r>
    </w:p>
    <w:p w14:paraId="3213C69F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3BB795C2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Classe énergétique</w:t>
      </w:r>
    </w:p>
    <w:p w14:paraId="0CF8FEB5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proofErr w:type="spellStart"/>
      <w:proofErr w:type="gramStart"/>
      <w:r w:rsidRPr="003D17E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Froid:A</w:t>
      </w:r>
      <w:proofErr w:type="spellEnd"/>
      <w:proofErr w:type="gramEnd"/>
      <w:r w:rsidRPr="003D17E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++/</w:t>
      </w:r>
      <w:proofErr w:type="spellStart"/>
      <w:r w:rsidRPr="003D17E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Chaud:A</w:t>
      </w:r>
      <w:proofErr w:type="spellEnd"/>
      <w:r w:rsidRPr="003D17E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+</w:t>
      </w:r>
    </w:p>
    <w:p w14:paraId="47502751" w14:textId="77777777" w:rsidR="003D17E2" w:rsidRPr="003D17E2" w:rsidRDefault="003D17E2" w:rsidP="003D17E2">
      <w:pPr>
        <w:numPr>
          <w:ilvl w:val="0"/>
          <w:numId w:val="7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Suivi de la consommation énergétique</w:t>
      </w:r>
    </w:p>
    <w:p w14:paraId="690125CA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6C13AEA4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lastRenderedPageBreak/>
        <w:t xml:space="preserve">Économie </w:t>
      </w:r>
      <w:proofErr w:type="gramStart"/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d’énergie(</w:t>
      </w:r>
      <w:proofErr w:type="gramEnd"/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Refroidissement)</w:t>
      </w:r>
    </w:p>
    <w:p w14:paraId="4A1FB7DF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3DDDCE3D" w14:textId="77777777" w:rsidR="003D17E2" w:rsidRPr="003D17E2" w:rsidRDefault="003D17E2" w:rsidP="003D17E2">
      <w:pPr>
        <w:numPr>
          <w:ilvl w:val="0"/>
          <w:numId w:val="7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 xml:space="preserve">ICA (I control </w:t>
      </w:r>
      <w:proofErr w:type="spellStart"/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Ampere</w:t>
      </w:r>
      <w:proofErr w:type="spellEnd"/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)</w:t>
      </w:r>
    </w:p>
    <w:p w14:paraId="013DC70A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54746ECE" w14:textId="77777777" w:rsidR="003D17E2" w:rsidRDefault="003D17E2" w:rsidP="003D17E2">
      <w:pPr>
        <w:shd w:val="clear" w:color="auto" w:fill="FFFFFF"/>
        <w:spacing w:after="0" w:line="480" w:lineRule="atLeast"/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</w:pPr>
    </w:p>
    <w:p w14:paraId="3A098C0C" w14:textId="72CA42E0" w:rsidR="003D17E2" w:rsidRPr="003D17E2" w:rsidRDefault="003D17E2" w:rsidP="003D17E2">
      <w:pPr>
        <w:shd w:val="clear" w:color="auto" w:fill="FFFFFF"/>
        <w:spacing w:after="0" w:line="480" w:lineRule="atLeast"/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</w:pPr>
      <w:r w:rsidRPr="003D17E2"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  <w:t>COMMODITÉ</w:t>
      </w:r>
    </w:p>
    <w:p w14:paraId="1B4E71CB" w14:textId="77777777" w:rsidR="003D17E2" w:rsidRPr="003D17E2" w:rsidRDefault="003D17E2" w:rsidP="003D17E2">
      <w:pPr>
        <w:numPr>
          <w:ilvl w:val="0"/>
          <w:numId w:val="8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Redémarrage automatique</w:t>
      </w:r>
    </w:p>
    <w:p w14:paraId="2B7037FD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0B20A414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Mode Ventilateur</w:t>
      </w:r>
    </w:p>
    <w:p w14:paraId="7E434B75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76B2D08B" w14:textId="77777777" w:rsidR="003D17E2" w:rsidRPr="003D17E2" w:rsidRDefault="003D17E2" w:rsidP="003D17E2">
      <w:pPr>
        <w:numPr>
          <w:ilvl w:val="0"/>
          <w:numId w:val="8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Alerte de filtre</w:t>
      </w:r>
    </w:p>
    <w:p w14:paraId="44F76D3E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6326AA07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Fonctionnement commutation forcée</w:t>
      </w:r>
    </w:p>
    <w:p w14:paraId="5D55CBD2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3F792C1A" w14:textId="77777777" w:rsidR="003D17E2" w:rsidRPr="003D17E2" w:rsidRDefault="003D17E2" w:rsidP="003D17E2">
      <w:pPr>
        <w:numPr>
          <w:ilvl w:val="0"/>
          <w:numId w:val="8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Détection de mouvement</w:t>
      </w:r>
    </w:p>
    <w:p w14:paraId="269DC21B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0D2C456D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Silencieux</w:t>
      </w:r>
    </w:p>
    <w:p w14:paraId="7670223D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46DE6E7A" w14:textId="77777777" w:rsidR="003D17E2" w:rsidRPr="003D17E2" w:rsidRDefault="003D17E2" w:rsidP="003D17E2">
      <w:pPr>
        <w:numPr>
          <w:ilvl w:val="0"/>
          <w:numId w:val="8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Réservation marche/arrêt (24h/24)</w:t>
      </w:r>
    </w:p>
    <w:p w14:paraId="5E4122F3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03E69BF3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Télécommande</w:t>
      </w:r>
    </w:p>
    <w:p w14:paraId="40F95A52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390AD99A" w14:textId="77777777" w:rsidR="003D17E2" w:rsidRPr="003D17E2" w:rsidRDefault="003D17E2" w:rsidP="003D17E2">
      <w:pPr>
        <w:numPr>
          <w:ilvl w:val="0"/>
          <w:numId w:val="8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Réservation</w:t>
      </w:r>
    </w:p>
    <w:p w14:paraId="704AAC4E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7BC1117C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 xml:space="preserve">Smart </w:t>
      </w:r>
      <w:proofErr w:type="spellStart"/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Diagnosis</w:t>
      </w:r>
      <w:proofErr w:type="spellEnd"/>
    </w:p>
    <w:p w14:paraId="38C8CAA4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0A12D484" w14:textId="77777777" w:rsidR="003D17E2" w:rsidRPr="003D17E2" w:rsidRDefault="003D17E2" w:rsidP="003D17E2">
      <w:pPr>
        <w:numPr>
          <w:ilvl w:val="0"/>
          <w:numId w:val="8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Guide intelligent</w:t>
      </w:r>
    </w:p>
    <w:p w14:paraId="0F6F84C1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44448773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Fonctionnement sans stabilisateur</w:t>
      </w:r>
    </w:p>
    <w:p w14:paraId="140D2E7B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58BCE725" w14:textId="77777777" w:rsidR="003D17E2" w:rsidRPr="003D17E2" w:rsidRDefault="003D17E2" w:rsidP="003D17E2">
      <w:pPr>
        <w:numPr>
          <w:ilvl w:val="0"/>
          <w:numId w:val="8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proofErr w:type="spellStart"/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ThinQ</w:t>
      </w:r>
      <w:proofErr w:type="spellEnd"/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 xml:space="preserve"> (Wi-Fi)</w:t>
      </w:r>
    </w:p>
    <w:p w14:paraId="61FC54B3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284A4433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Sommeil confort</w:t>
      </w:r>
    </w:p>
    <w:p w14:paraId="442724F4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2CC188F9" w14:textId="77777777" w:rsidR="003D17E2" w:rsidRPr="003D17E2" w:rsidRDefault="003D17E2" w:rsidP="003D17E2">
      <w:pPr>
        <w:numPr>
          <w:ilvl w:val="0"/>
          <w:numId w:val="8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Commande vocale (appareil tiers)</w:t>
      </w:r>
    </w:p>
    <w:p w14:paraId="17B07441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4E3271EF" w14:textId="77777777" w:rsidR="003D17E2" w:rsidRDefault="003D17E2" w:rsidP="003D17E2">
      <w:pPr>
        <w:shd w:val="clear" w:color="auto" w:fill="FFFFFF"/>
        <w:spacing w:after="0" w:line="480" w:lineRule="atLeast"/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</w:pPr>
    </w:p>
    <w:p w14:paraId="67689324" w14:textId="11CBB02D" w:rsidR="003D17E2" w:rsidRPr="003D17E2" w:rsidRDefault="003D17E2" w:rsidP="003D17E2">
      <w:pPr>
        <w:shd w:val="clear" w:color="auto" w:fill="FFFFFF"/>
        <w:spacing w:after="0" w:line="480" w:lineRule="atLeast"/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</w:pPr>
      <w:r w:rsidRPr="003D17E2"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  <w:t>FILTRE</w:t>
      </w:r>
    </w:p>
    <w:p w14:paraId="31E1A864" w14:textId="77777777" w:rsidR="003D17E2" w:rsidRPr="003D17E2" w:rsidRDefault="003D17E2" w:rsidP="003D17E2">
      <w:pPr>
        <w:numPr>
          <w:ilvl w:val="0"/>
          <w:numId w:val="9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lastRenderedPageBreak/>
        <w:t>Filtre anti-allergènes</w:t>
      </w:r>
    </w:p>
    <w:p w14:paraId="3905D5C7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2FE6F7C7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proofErr w:type="spellStart"/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Microfiltre</w:t>
      </w:r>
      <w:proofErr w:type="spellEnd"/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 xml:space="preserve"> antibactérien</w:t>
      </w:r>
    </w:p>
    <w:p w14:paraId="4ABC67E2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38EA13BB" w14:textId="77777777" w:rsidR="003D17E2" w:rsidRPr="003D17E2" w:rsidRDefault="003D17E2" w:rsidP="003D17E2">
      <w:pPr>
        <w:numPr>
          <w:ilvl w:val="0"/>
          <w:numId w:val="9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Filtre à poussière</w:t>
      </w:r>
    </w:p>
    <w:p w14:paraId="0703C37B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366EF14B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Filtre à poussière ultrafine</w:t>
      </w:r>
    </w:p>
    <w:p w14:paraId="592B9925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789F048B" w14:textId="77777777" w:rsidR="003D17E2" w:rsidRPr="003D17E2" w:rsidRDefault="003D17E2" w:rsidP="003D17E2">
      <w:pPr>
        <w:numPr>
          <w:ilvl w:val="0"/>
          <w:numId w:val="9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proofErr w:type="spellStart"/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Microfiltre</w:t>
      </w:r>
      <w:proofErr w:type="spellEnd"/>
    </w:p>
    <w:p w14:paraId="077E3C1D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10D4E281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Préfiltre</w:t>
      </w:r>
    </w:p>
    <w:p w14:paraId="52022AA8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6820915B" w14:textId="77777777" w:rsidR="003D17E2" w:rsidRDefault="003D17E2" w:rsidP="003D17E2">
      <w:pPr>
        <w:shd w:val="clear" w:color="auto" w:fill="FFFFFF"/>
        <w:spacing w:after="0" w:line="480" w:lineRule="atLeast"/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</w:pPr>
    </w:p>
    <w:p w14:paraId="382B46EC" w14:textId="3E6948F4" w:rsidR="003D17E2" w:rsidRPr="003D17E2" w:rsidRDefault="003D17E2" w:rsidP="003D17E2">
      <w:pPr>
        <w:shd w:val="clear" w:color="auto" w:fill="FFFFFF"/>
        <w:spacing w:after="0" w:line="480" w:lineRule="atLeast"/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</w:pPr>
      <w:r w:rsidRPr="003D17E2"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  <w:t>DESIGN</w:t>
      </w:r>
    </w:p>
    <w:p w14:paraId="6F4CA80B" w14:textId="77777777" w:rsidR="003D17E2" w:rsidRPr="003D17E2" w:rsidRDefault="003D17E2" w:rsidP="003D17E2">
      <w:pPr>
        <w:numPr>
          <w:ilvl w:val="0"/>
          <w:numId w:val="10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Couleur (corps)</w:t>
      </w:r>
    </w:p>
    <w:p w14:paraId="6AD7A5CE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6E00BAC2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Couleur (pertes)</w:t>
      </w:r>
    </w:p>
    <w:p w14:paraId="2D09861C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616AADB9" w14:textId="77777777" w:rsidR="003D17E2" w:rsidRPr="003D17E2" w:rsidRDefault="003D17E2" w:rsidP="003D17E2">
      <w:pPr>
        <w:numPr>
          <w:ilvl w:val="0"/>
          <w:numId w:val="10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Écran</w:t>
      </w:r>
    </w:p>
    <w:p w14:paraId="54976BF8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5E312A16" w14:textId="77777777" w:rsidR="003D17E2" w:rsidRDefault="003D17E2" w:rsidP="003D17E2">
      <w:pPr>
        <w:shd w:val="clear" w:color="auto" w:fill="FFFFFF"/>
        <w:spacing w:after="0" w:line="480" w:lineRule="atLeast"/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</w:pPr>
    </w:p>
    <w:p w14:paraId="5015FA29" w14:textId="44752C4C" w:rsidR="003D17E2" w:rsidRPr="003D17E2" w:rsidRDefault="003D17E2" w:rsidP="003D17E2">
      <w:pPr>
        <w:shd w:val="clear" w:color="auto" w:fill="FFFFFF"/>
        <w:spacing w:after="0" w:line="480" w:lineRule="atLeast"/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</w:pPr>
      <w:r w:rsidRPr="003D17E2"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  <w:t>CONFORMITÉ</w:t>
      </w:r>
    </w:p>
    <w:p w14:paraId="762AD467" w14:textId="77777777" w:rsidR="003D17E2" w:rsidRPr="003D17E2" w:rsidRDefault="003D17E2" w:rsidP="003D17E2">
      <w:pPr>
        <w:numPr>
          <w:ilvl w:val="0"/>
          <w:numId w:val="11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Nom du modèle du kit d’installation</w:t>
      </w:r>
    </w:p>
    <w:p w14:paraId="642367A1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3D4B8133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Mois de lancement (AAAA-MM)</w:t>
      </w:r>
    </w:p>
    <w:p w14:paraId="14A86915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1BD3FF28" w14:textId="77777777" w:rsidR="003D17E2" w:rsidRPr="003D17E2" w:rsidRDefault="003D17E2" w:rsidP="003D17E2">
      <w:pPr>
        <w:numPr>
          <w:ilvl w:val="0"/>
          <w:numId w:val="11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Fabricant (Importateur)</w:t>
      </w:r>
    </w:p>
    <w:p w14:paraId="2EF061AC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56DFC98B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Nom du modèle de produit</w:t>
      </w:r>
    </w:p>
    <w:p w14:paraId="6243ACF7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594F66E8" w14:textId="77777777" w:rsidR="003D17E2" w:rsidRPr="003D17E2" w:rsidRDefault="003D17E2" w:rsidP="003D17E2">
      <w:pPr>
        <w:numPr>
          <w:ilvl w:val="0"/>
          <w:numId w:val="11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Type de produit et nom du modèle</w:t>
      </w:r>
    </w:p>
    <w:p w14:paraId="562BB0B1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38B69EB4" w14:textId="77777777" w:rsidR="003D17E2" w:rsidRDefault="003D17E2" w:rsidP="003D17E2">
      <w:pPr>
        <w:shd w:val="clear" w:color="auto" w:fill="FFFFFF"/>
        <w:spacing w:after="0" w:line="480" w:lineRule="atLeast"/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</w:pPr>
    </w:p>
    <w:p w14:paraId="65264B0B" w14:textId="7C67E484" w:rsidR="003D17E2" w:rsidRPr="003D17E2" w:rsidRDefault="003D17E2" w:rsidP="003D17E2">
      <w:pPr>
        <w:shd w:val="clear" w:color="auto" w:fill="FFFFFF"/>
        <w:spacing w:after="0" w:line="480" w:lineRule="atLeast"/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</w:pPr>
      <w:r w:rsidRPr="003D17E2"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  <w:t>HYGIÈNE</w:t>
      </w:r>
    </w:p>
    <w:p w14:paraId="0919CF8C" w14:textId="77777777" w:rsidR="003D17E2" w:rsidRPr="003D17E2" w:rsidRDefault="003D17E2" w:rsidP="003D17E2">
      <w:pPr>
        <w:numPr>
          <w:ilvl w:val="0"/>
          <w:numId w:val="12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Nettoyage automatique</w:t>
      </w:r>
    </w:p>
    <w:p w14:paraId="3E3BEC93" w14:textId="77777777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52A102FF" w14:textId="1DB3A070" w:rsidR="003D17E2" w:rsidRPr="003D17E2" w:rsidRDefault="003D17E2" w:rsidP="003D17E2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D17E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UV Nano</w:t>
      </w:r>
    </w:p>
    <w:p w14:paraId="15DABDB2" w14:textId="77777777" w:rsidR="00106BB6" w:rsidRDefault="00106BB6"/>
    <w:sectPr w:rsidR="00106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78C8"/>
    <w:multiLevelType w:val="multilevel"/>
    <w:tmpl w:val="E926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12693"/>
    <w:multiLevelType w:val="multilevel"/>
    <w:tmpl w:val="32287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532E14"/>
    <w:multiLevelType w:val="multilevel"/>
    <w:tmpl w:val="C7825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766FA6"/>
    <w:multiLevelType w:val="multilevel"/>
    <w:tmpl w:val="F77C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DC4002"/>
    <w:multiLevelType w:val="multilevel"/>
    <w:tmpl w:val="844A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346278"/>
    <w:multiLevelType w:val="multilevel"/>
    <w:tmpl w:val="C41E7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B53580"/>
    <w:multiLevelType w:val="multilevel"/>
    <w:tmpl w:val="53CE8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7033DE"/>
    <w:multiLevelType w:val="multilevel"/>
    <w:tmpl w:val="1A18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F454FB"/>
    <w:multiLevelType w:val="multilevel"/>
    <w:tmpl w:val="F336E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2807CA"/>
    <w:multiLevelType w:val="multilevel"/>
    <w:tmpl w:val="0CC2F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C56757"/>
    <w:multiLevelType w:val="multilevel"/>
    <w:tmpl w:val="9E90A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97476D"/>
    <w:multiLevelType w:val="multilevel"/>
    <w:tmpl w:val="A318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421342">
    <w:abstractNumId w:val="11"/>
  </w:num>
  <w:num w:numId="2" w16cid:durableId="1587879576">
    <w:abstractNumId w:val="10"/>
  </w:num>
  <w:num w:numId="3" w16cid:durableId="1536237352">
    <w:abstractNumId w:val="7"/>
  </w:num>
  <w:num w:numId="4" w16cid:durableId="1998681916">
    <w:abstractNumId w:val="8"/>
  </w:num>
  <w:num w:numId="5" w16cid:durableId="224725961">
    <w:abstractNumId w:val="3"/>
  </w:num>
  <w:num w:numId="6" w16cid:durableId="1474446751">
    <w:abstractNumId w:val="6"/>
  </w:num>
  <w:num w:numId="7" w16cid:durableId="872768916">
    <w:abstractNumId w:val="4"/>
  </w:num>
  <w:num w:numId="8" w16cid:durableId="744886025">
    <w:abstractNumId w:val="9"/>
  </w:num>
  <w:num w:numId="9" w16cid:durableId="44838823">
    <w:abstractNumId w:val="0"/>
  </w:num>
  <w:num w:numId="10" w16cid:durableId="1633176152">
    <w:abstractNumId w:val="5"/>
  </w:num>
  <w:num w:numId="11" w16cid:durableId="1767655114">
    <w:abstractNumId w:val="1"/>
  </w:num>
  <w:num w:numId="12" w16cid:durableId="1897931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E2"/>
    <w:rsid w:val="00106BB6"/>
    <w:rsid w:val="003D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465F7"/>
  <w15:chartTrackingRefBased/>
  <w15:docId w15:val="{5A79BB76-B0FF-4254-B9B2-4981764B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D17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6148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976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4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3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3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2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5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1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1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8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4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2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4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3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6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8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8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389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</dc:creator>
  <cp:keywords/>
  <dc:description/>
  <cp:lastModifiedBy>O365</cp:lastModifiedBy>
  <cp:revision>1</cp:revision>
  <dcterms:created xsi:type="dcterms:W3CDTF">2023-03-31T19:15:00Z</dcterms:created>
  <dcterms:modified xsi:type="dcterms:W3CDTF">2023-03-31T19:19:00Z</dcterms:modified>
</cp:coreProperties>
</file>